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A07" w:rsidRDefault="00D74A07" w:rsidP="00D74A07">
      <w:pPr>
        <w:rPr>
          <w:rFonts w:ascii="Times New Roman" w:hAnsi="Times New Roman" w:cs="Times New Roman"/>
          <w:b/>
          <w:sz w:val="28"/>
          <w:szCs w:val="28"/>
          <w:u w:val="single"/>
        </w:rPr>
      </w:pPr>
      <w:r w:rsidRPr="00817ECE">
        <w:rPr>
          <w:rFonts w:ascii="Times New Roman" w:hAnsi="Times New Roman" w:cs="Times New Roman"/>
          <w:b/>
          <w:sz w:val="28"/>
          <w:szCs w:val="28"/>
          <w:u w:val="single"/>
        </w:rPr>
        <w:t>Day 7</w:t>
      </w:r>
    </w:p>
    <w:p w:rsidR="00D74A07" w:rsidRPr="00532B37" w:rsidRDefault="00D74A07" w:rsidP="00D74A07">
      <w:pPr>
        <w:rPr>
          <w:rFonts w:ascii="Times New Roman" w:hAnsi="Times New Roman" w:cs="Times New Roman"/>
          <w:sz w:val="28"/>
          <w:szCs w:val="28"/>
        </w:rPr>
      </w:pPr>
      <w:r>
        <w:rPr>
          <w:rFonts w:ascii="Times New Roman" w:hAnsi="Times New Roman" w:cs="Times New Roman"/>
          <w:b/>
          <w:sz w:val="28"/>
          <w:szCs w:val="28"/>
        </w:rPr>
        <w:t xml:space="preserve">Central Concept: </w:t>
      </w:r>
      <w:r w:rsidRPr="00532B37">
        <w:rPr>
          <w:rFonts w:ascii="Times New Roman" w:hAnsi="Times New Roman" w:cs="Times New Roman"/>
          <w:sz w:val="28"/>
          <w:szCs w:val="28"/>
        </w:rPr>
        <w:t>Fitness Concepts</w:t>
      </w:r>
    </w:p>
    <w:p w:rsidR="00D74A07" w:rsidRDefault="00D74A07" w:rsidP="00D74A07">
      <w:pPr>
        <w:rPr>
          <w:rFonts w:ascii="Times New Roman" w:hAnsi="Times New Roman" w:cs="Times New Roman"/>
          <w:b/>
          <w:sz w:val="28"/>
          <w:szCs w:val="28"/>
        </w:rPr>
      </w:pPr>
    </w:p>
    <w:p w:rsidR="00D74A07" w:rsidRPr="00532B37" w:rsidRDefault="00D74A07" w:rsidP="00D74A07">
      <w:pPr>
        <w:rPr>
          <w:rFonts w:ascii="Times New Roman" w:hAnsi="Times New Roman" w:cs="Times New Roman"/>
          <w:b/>
          <w:sz w:val="28"/>
          <w:szCs w:val="28"/>
        </w:rPr>
      </w:pPr>
      <w:r>
        <w:rPr>
          <w:rFonts w:ascii="Times New Roman" w:hAnsi="Times New Roman" w:cs="Times New Roman"/>
          <w:b/>
          <w:sz w:val="28"/>
          <w:szCs w:val="28"/>
        </w:rPr>
        <w:t xml:space="preserve">EQ: </w:t>
      </w:r>
      <w:r w:rsidRPr="00532B37">
        <w:rPr>
          <w:rFonts w:ascii="Times New Roman" w:hAnsi="Times New Roman" w:cs="Times New Roman"/>
          <w:sz w:val="28"/>
          <w:szCs w:val="28"/>
        </w:rPr>
        <w:t>What is meaningful to me?</w:t>
      </w:r>
    </w:p>
    <w:p w:rsidR="00D74A07" w:rsidRPr="00817ECE" w:rsidRDefault="00D74A07" w:rsidP="00D74A07">
      <w:pPr>
        <w:rPr>
          <w:rFonts w:ascii="Times New Roman" w:hAnsi="Times New Roman" w:cs="Times New Roman"/>
          <w:b/>
          <w:sz w:val="28"/>
          <w:szCs w:val="28"/>
          <w:u w:val="single"/>
        </w:rPr>
      </w:pPr>
    </w:p>
    <w:p w:rsidR="00D74A07" w:rsidRPr="00817ECE" w:rsidRDefault="00D74A07" w:rsidP="00D74A07">
      <w:pPr>
        <w:rPr>
          <w:rFonts w:ascii="Times New Roman" w:hAnsi="Times New Roman" w:cs="Times New Roman"/>
          <w:sz w:val="28"/>
          <w:szCs w:val="28"/>
        </w:rPr>
      </w:pPr>
      <w:r w:rsidRPr="00817ECE">
        <w:rPr>
          <w:rFonts w:ascii="Times New Roman" w:hAnsi="Times New Roman" w:cs="Times New Roman"/>
          <w:b/>
          <w:sz w:val="28"/>
          <w:szCs w:val="28"/>
        </w:rPr>
        <w:t>Standards:</w:t>
      </w:r>
      <w:r w:rsidRPr="00817ECE">
        <w:rPr>
          <w:rFonts w:ascii="Times New Roman" w:hAnsi="Times New Roman" w:cs="Times New Roman"/>
          <w:sz w:val="28"/>
          <w:szCs w:val="28"/>
        </w:rPr>
        <w:t xml:space="preserve"> 6:3:A3, 5:3:A4</w:t>
      </w:r>
    </w:p>
    <w:p w:rsidR="00D74A07" w:rsidRPr="00817ECE" w:rsidRDefault="00D74A07" w:rsidP="00D74A07">
      <w:pPr>
        <w:rPr>
          <w:rFonts w:ascii="Times New Roman" w:hAnsi="Times New Roman" w:cs="Times New Roman"/>
          <w:b/>
          <w:sz w:val="28"/>
          <w:szCs w:val="28"/>
          <w:u w:val="single"/>
        </w:rPr>
      </w:pPr>
    </w:p>
    <w:p w:rsidR="00D74A07" w:rsidRPr="00817ECE" w:rsidRDefault="00D74A07" w:rsidP="00D74A07">
      <w:pPr>
        <w:rPr>
          <w:rFonts w:ascii="Times New Roman" w:hAnsi="Times New Roman" w:cs="Times New Roman"/>
          <w:sz w:val="28"/>
          <w:szCs w:val="28"/>
        </w:rPr>
      </w:pPr>
      <w:r w:rsidRPr="00817ECE">
        <w:rPr>
          <w:rFonts w:ascii="Times New Roman" w:hAnsi="Times New Roman" w:cs="Times New Roman"/>
          <w:b/>
          <w:sz w:val="28"/>
          <w:szCs w:val="28"/>
        </w:rPr>
        <w:t>Daily Objective:</w:t>
      </w:r>
      <w:r w:rsidRPr="00817ECE">
        <w:rPr>
          <w:rFonts w:ascii="Times New Roman" w:hAnsi="Times New Roman" w:cs="Times New Roman"/>
          <w:sz w:val="28"/>
          <w:szCs w:val="28"/>
        </w:rPr>
        <w:t xml:space="preserve"> Student will calculate their BMI &amp; Skin Fold and summarize what this number means.</w:t>
      </w:r>
    </w:p>
    <w:p w:rsidR="00D74A07" w:rsidRDefault="00D74A07" w:rsidP="00D74A07">
      <w:pPr>
        <w:rPr>
          <w:rFonts w:ascii="Times New Roman" w:hAnsi="Times New Roman" w:cs="Times New Roman"/>
          <w:b/>
          <w:sz w:val="28"/>
          <w:szCs w:val="28"/>
        </w:rPr>
      </w:pPr>
    </w:p>
    <w:p w:rsidR="00D74A07" w:rsidRPr="00817ECE" w:rsidRDefault="00D74A07" w:rsidP="00D74A07">
      <w:pPr>
        <w:rPr>
          <w:rFonts w:ascii="Times New Roman" w:hAnsi="Times New Roman" w:cs="Times New Roman"/>
          <w:sz w:val="28"/>
          <w:szCs w:val="28"/>
        </w:rPr>
      </w:pPr>
      <w:r w:rsidRPr="00817ECE">
        <w:rPr>
          <w:rFonts w:ascii="Times New Roman" w:hAnsi="Times New Roman" w:cs="Times New Roman"/>
          <w:b/>
          <w:sz w:val="28"/>
          <w:szCs w:val="28"/>
        </w:rPr>
        <w:t>Inquiry Step:</w:t>
      </w:r>
      <w:r w:rsidRPr="00817ECE">
        <w:rPr>
          <w:rFonts w:ascii="Times New Roman" w:hAnsi="Times New Roman" w:cs="Times New Roman"/>
          <w:sz w:val="28"/>
          <w:szCs w:val="28"/>
        </w:rPr>
        <w:t xml:space="preserve"> Gathering Information</w:t>
      </w:r>
    </w:p>
    <w:p w:rsidR="00D74A07" w:rsidRPr="00817ECE" w:rsidRDefault="00D74A07" w:rsidP="00D74A07">
      <w:pPr>
        <w:rPr>
          <w:rFonts w:ascii="Times New Roman" w:hAnsi="Times New Roman" w:cs="Times New Roman"/>
          <w:sz w:val="28"/>
          <w:szCs w:val="28"/>
        </w:rPr>
      </w:pPr>
    </w:p>
    <w:p w:rsidR="00D74A07" w:rsidRPr="00817ECE" w:rsidRDefault="00D74A07" w:rsidP="00D74A07">
      <w:pPr>
        <w:rPr>
          <w:rFonts w:ascii="Times New Roman" w:hAnsi="Times New Roman" w:cs="Times New Roman"/>
          <w:sz w:val="28"/>
          <w:szCs w:val="28"/>
        </w:rPr>
      </w:pPr>
      <w:r w:rsidRPr="00817ECE">
        <w:rPr>
          <w:rFonts w:ascii="Times New Roman" w:hAnsi="Times New Roman" w:cs="Times New Roman"/>
          <w:b/>
          <w:sz w:val="28"/>
          <w:szCs w:val="28"/>
        </w:rPr>
        <w:t>Multiple Intelligences:</w:t>
      </w:r>
      <w:r w:rsidRPr="00817ECE">
        <w:rPr>
          <w:rFonts w:ascii="Times New Roman" w:hAnsi="Times New Roman" w:cs="Times New Roman"/>
          <w:sz w:val="28"/>
          <w:szCs w:val="28"/>
        </w:rPr>
        <w:t xml:space="preserve">  Spatial, Linguistic, Kinesthetic, logical, interpersonal, intrapersonal</w:t>
      </w:r>
    </w:p>
    <w:p w:rsidR="00D74A07" w:rsidRPr="00817ECE" w:rsidRDefault="00D74A07" w:rsidP="00D74A07">
      <w:pPr>
        <w:rPr>
          <w:rFonts w:ascii="Times New Roman" w:hAnsi="Times New Roman" w:cs="Times New Roman"/>
          <w:sz w:val="28"/>
          <w:szCs w:val="28"/>
        </w:rPr>
      </w:pPr>
    </w:p>
    <w:p w:rsidR="00D74A07" w:rsidRPr="00817ECE" w:rsidRDefault="00D74A07" w:rsidP="00D74A07">
      <w:pPr>
        <w:rPr>
          <w:rFonts w:ascii="Times New Roman" w:hAnsi="Times New Roman" w:cs="Times New Roman"/>
          <w:sz w:val="28"/>
          <w:szCs w:val="28"/>
        </w:rPr>
      </w:pPr>
      <w:r w:rsidRPr="00817ECE">
        <w:rPr>
          <w:rFonts w:ascii="Times New Roman" w:hAnsi="Times New Roman" w:cs="Times New Roman"/>
          <w:b/>
          <w:sz w:val="28"/>
          <w:szCs w:val="28"/>
        </w:rPr>
        <w:t>Culturally Responsive Teaching</w:t>
      </w:r>
      <w:r w:rsidRPr="00817ECE">
        <w:rPr>
          <w:rFonts w:ascii="Times New Roman" w:hAnsi="Times New Roman" w:cs="Times New Roman"/>
          <w:sz w:val="28"/>
          <w:szCs w:val="28"/>
        </w:rPr>
        <w:t>- Individual</w:t>
      </w:r>
    </w:p>
    <w:p w:rsidR="00D74A07" w:rsidRPr="00817ECE" w:rsidRDefault="00D74A07" w:rsidP="00D74A07">
      <w:pPr>
        <w:rPr>
          <w:rFonts w:ascii="Times New Roman" w:hAnsi="Times New Roman" w:cs="Times New Roman"/>
          <w:sz w:val="28"/>
          <w:szCs w:val="28"/>
        </w:rPr>
      </w:pPr>
    </w:p>
    <w:p w:rsidR="00D74A07" w:rsidRPr="00817ECE" w:rsidRDefault="00D74A07" w:rsidP="00D74A07">
      <w:pPr>
        <w:rPr>
          <w:rFonts w:ascii="Times New Roman" w:hAnsi="Times New Roman" w:cs="Times New Roman"/>
          <w:b/>
          <w:sz w:val="28"/>
          <w:szCs w:val="28"/>
        </w:rPr>
      </w:pPr>
      <w:r w:rsidRPr="00817ECE">
        <w:rPr>
          <w:rFonts w:ascii="Times New Roman" w:hAnsi="Times New Roman" w:cs="Times New Roman"/>
          <w:b/>
          <w:sz w:val="28"/>
          <w:szCs w:val="28"/>
        </w:rPr>
        <w:t>Differentiated Instruction</w:t>
      </w:r>
      <w:r>
        <w:rPr>
          <w:rFonts w:ascii="Times New Roman" w:hAnsi="Times New Roman" w:cs="Times New Roman"/>
          <w:b/>
          <w:sz w:val="28"/>
          <w:szCs w:val="28"/>
        </w:rPr>
        <w:t xml:space="preserve"> (Evaluate)</w:t>
      </w:r>
    </w:p>
    <w:p w:rsidR="00D74A07" w:rsidRDefault="00D74A07" w:rsidP="00D74A07">
      <w:pPr>
        <w:jc w:val="center"/>
        <w:rPr>
          <w:b/>
          <w:sz w:val="24"/>
          <w:szCs w:val="24"/>
        </w:rPr>
      </w:pPr>
    </w:p>
    <w:p w:rsidR="00D74A07" w:rsidRDefault="00D74A07" w:rsidP="00D74A07">
      <w:pPr>
        <w:jc w:val="center"/>
        <w:rPr>
          <w:b/>
          <w:sz w:val="24"/>
          <w:szCs w:val="24"/>
        </w:rPr>
      </w:pPr>
      <w:r>
        <w:rPr>
          <w:b/>
          <w:sz w:val="24"/>
          <w:szCs w:val="24"/>
        </w:rPr>
        <w:t>UWEC – Education Studies</w:t>
      </w:r>
    </w:p>
    <w:p w:rsidR="00D74A07" w:rsidRDefault="00D74A07" w:rsidP="00D74A07">
      <w:pPr>
        <w:jc w:val="center"/>
        <w:rPr>
          <w:b/>
          <w:sz w:val="24"/>
          <w:szCs w:val="24"/>
        </w:rPr>
      </w:pPr>
      <w:r w:rsidRPr="00DE19D2">
        <w:rPr>
          <w:b/>
          <w:sz w:val="24"/>
          <w:szCs w:val="24"/>
        </w:rPr>
        <w:t>Learning Cycle Lesson Plan Form</w:t>
      </w:r>
    </w:p>
    <w:p w:rsidR="00D74A07" w:rsidRPr="00DE19D2" w:rsidRDefault="00D74A07" w:rsidP="00D74A07">
      <w:pPr>
        <w:jc w:val="center"/>
        <w:rPr>
          <w:b/>
          <w:sz w:val="24"/>
          <w:szCs w:val="24"/>
        </w:rPr>
      </w:pPr>
    </w:p>
    <w:tbl>
      <w:tblPr>
        <w:tblStyle w:val="TableGrid"/>
        <w:tblW w:w="0" w:type="auto"/>
        <w:tblLook w:val="04A0"/>
      </w:tblPr>
      <w:tblGrid>
        <w:gridCol w:w="9576"/>
      </w:tblGrid>
      <w:tr w:rsidR="00D74A07" w:rsidTr="0038362C">
        <w:trPr>
          <w:trHeight w:val="1322"/>
        </w:trPr>
        <w:tc>
          <w:tcPr>
            <w:tcW w:w="9576" w:type="dxa"/>
          </w:tcPr>
          <w:p w:rsidR="00D74A07" w:rsidRDefault="00D74A07" w:rsidP="0038362C">
            <w:pPr>
              <w:rPr>
                <w:b/>
                <w:sz w:val="24"/>
                <w:szCs w:val="24"/>
              </w:rPr>
            </w:pPr>
          </w:p>
          <w:p w:rsidR="00D74A07" w:rsidRDefault="00D74A07" w:rsidP="0038362C">
            <w:pPr>
              <w:rPr>
                <w:b/>
                <w:sz w:val="24"/>
                <w:szCs w:val="24"/>
              </w:rPr>
            </w:pPr>
            <w:r w:rsidRPr="00DE19D2">
              <w:rPr>
                <w:b/>
                <w:sz w:val="24"/>
                <w:szCs w:val="24"/>
              </w:rPr>
              <w:t>Name ___</w:t>
            </w:r>
            <w:r>
              <w:rPr>
                <w:b/>
                <w:sz w:val="24"/>
                <w:szCs w:val="24"/>
              </w:rPr>
              <w:t xml:space="preserve">Greg </w:t>
            </w:r>
            <w:proofErr w:type="spellStart"/>
            <w:r>
              <w:rPr>
                <w:b/>
                <w:sz w:val="24"/>
                <w:szCs w:val="24"/>
              </w:rPr>
              <w:t>Sonnentag</w:t>
            </w:r>
            <w:proofErr w:type="spellEnd"/>
            <w:r>
              <w:rPr>
                <w:b/>
                <w:sz w:val="24"/>
                <w:szCs w:val="24"/>
              </w:rPr>
              <w:t>________</w:t>
            </w:r>
            <w:r>
              <w:rPr>
                <w:b/>
                <w:sz w:val="24"/>
                <w:szCs w:val="24"/>
              </w:rPr>
              <w:tab/>
              <w:t>Date _4-10-12__</w:t>
            </w:r>
          </w:p>
          <w:p w:rsidR="00D74A07" w:rsidRDefault="00D74A07" w:rsidP="0038362C">
            <w:pPr>
              <w:rPr>
                <w:b/>
                <w:sz w:val="24"/>
                <w:szCs w:val="24"/>
              </w:rPr>
            </w:pPr>
          </w:p>
          <w:p w:rsidR="00D74A07" w:rsidRDefault="00D74A07" w:rsidP="0038362C">
            <w:pPr>
              <w:rPr>
                <w:b/>
                <w:sz w:val="24"/>
                <w:szCs w:val="24"/>
              </w:rPr>
            </w:pPr>
            <w:r>
              <w:rPr>
                <w:b/>
                <w:sz w:val="24"/>
                <w:szCs w:val="24"/>
              </w:rPr>
              <w:t>Grade Level 6th__</w:t>
            </w:r>
            <w:r>
              <w:rPr>
                <w:b/>
                <w:sz w:val="24"/>
                <w:szCs w:val="24"/>
              </w:rPr>
              <w:tab/>
              <w:t>Quarter __3rd___</w:t>
            </w:r>
            <w:r>
              <w:rPr>
                <w:b/>
                <w:sz w:val="24"/>
                <w:szCs w:val="24"/>
              </w:rPr>
              <w:tab/>
            </w:r>
            <w:r>
              <w:rPr>
                <w:b/>
                <w:sz w:val="24"/>
                <w:szCs w:val="24"/>
              </w:rPr>
              <w:tab/>
              <w:t>School ___Cherokee________</w:t>
            </w:r>
          </w:p>
          <w:p w:rsidR="00D74A07" w:rsidRDefault="00D74A07" w:rsidP="0038362C">
            <w:pPr>
              <w:rPr>
                <w:b/>
                <w:sz w:val="24"/>
                <w:szCs w:val="24"/>
              </w:rPr>
            </w:pPr>
          </w:p>
        </w:tc>
      </w:tr>
    </w:tbl>
    <w:p w:rsidR="00D74A07" w:rsidRDefault="00D74A07" w:rsidP="00D74A07">
      <w:pPr>
        <w:rPr>
          <w:b/>
          <w:sz w:val="24"/>
          <w:szCs w:val="24"/>
        </w:rPr>
      </w:pPr>
    </w:p>
    <w:tbl>
      <w:tblPr>
        <w:tblStyle w:val="TableGrid"/>
        <w:tblpPr w:leftFromText="180" w:rightFromText="180" w:vertAnchor="text" w:horzAnchor="page" w:tblpX="5578" w:tblpYSpec="bottom"/>
        <w:tblW w:w="0" w:type="auto"/>
        <w:tblLook w:val="04A0"/>
      </w:tblPr>
      <w:tblGrid>
        <w:gridCol w:w="4230"/>
      </w:tblGrid>
      <w:tr w:rsidR="00D74A07" w:rsidTr="0038362C">
        <w:tc>
          <w:tcPr>
            <w:tcW w:w="4230" w:type="dxa"/>
          </w:tcPr>
          <w:p w:rsidR="00D74A07" w:rsidRDefault="00D74A07" w:rsidP="0038362C">
            <w:pPr>
              <w:rPr>
                <w:b/>
                <w:sz w:val="24"/>
                <w:szCs w:val="24"/>
              </w:rPr>
            </w:pPr>
            <w:r w:rsidRPr="000C0A85">
              <w:rPr>
                <w:b/>
                <w:sz w:val="24"/>
                <w:szCs w:val="24"/>
              </w:rPr>
              <w:t>Central Concept:</w:t>
            </w:r>
            <w:r>
              <w:rPr>
                <w:b/>
                <w:sz w:val="24"/>
                <w:szCs w:val="24"/>
              </w:rPr>
              <w:t xml:space="preserve"> Fitness Concepts</w:t>
            </w:r>
          </w:p>
          <w:p w:rsidR="00D74A07" w:rsidRPr="000C0A85" w:rsidRDefault="00D74A07" w:rsidP="0038362C">
            <w:pPr>
              <w:rPr>
                <w:b/>
                <w:sz w:val="24"/>
                <w:szCs w:val="24"/>
              </w:rPr>
            </w:pPr>
            <w:r>
              <w:rPr>
                <w:b/>
                <w:sz w:val="24"/>
                <w:szCs w:val="24"/>
              </w:rPr>
              <w:t>EQ: What is meaningful to me?</w:t>
            </w:r>
          </w:p>
        </w:tc>
      </w:tr>
    </w:tbl>
    <w:p w:rsidR="00D74A07" w:rsidRDefault="00D74A07" w:rsidP="00D74A07">
      <w:pPr>
        <w:rPr>
          <w:b/>
          <w:sz w:val="28"/>
          <w:szCs w:val="28"/>
        </w:rPr>
      </w:pPr>
      <w:r w:rsidRPr="00DE19D2">
        <w:rPr>
          <w:b/>
          <w:sz w:val="28"/>
          <w:szCs w:val="28"/>
        </w:rPr>
        <w:t>Section I</w:t>
      </w:r>
      <w:r>
        <w:rPr>
          <w:b/>
          <w:sz w:val="28"/>
          <w:szCs w:val="28"/>
        </w:rPr>
        <w:t>: Big Picture Planning</w:t>
      </w:r>
      <w:r>
        <w:rPr>
          <w:b/>
          <w:sz w:val="28"/>
          <w:szCs w:val="28"/>
        </w:rPr>
        <w:tab/>
      </w:r>
    </w:p>
    <w:p w:rsidR="00D74A07" w:rsidRDefault="00D74A07" w:rsidP="00D74A07">
      <w:pPr>
        <w:rPr>
          <w:b/>
          <w:sz w:val="24"/>
          <w:szCs w:val="24"/>
        </w:rPr>
      </w:pPr>
    </w:p>
    <w:tbl>
      <w:tblPr>
        <w:tblStyle w:val="TableGrid"/>
        <w:tblW w:w="0" w:type="auto"/>
        <w:tblLook w:val="04A0"/>
      </w:tblPr>
      <w:tblGrid>
        <w:gridCol w:w="4828"/>
        <w:gridCol w:w="4748"/>
      </w:tblGrid>
      <w:tr w:rsidR="00D74A07" w:rsidTr="0038362C">
        <w:trPr>
          <w:trHeight w:val="3995"/>
        </w:trPr>
        <w:tc>
          <w:tcPr>
            <w:tcW w:w="4828" w:type="dxa"/>
          </w:tcPr>
          <w:p w:rsidR="00D74A07" w:rsidRDefault="00D74A07" w:rsidP="0038362C">
            <w:pPr>
              <w:rPr>
                <w:b/>
              </w:rPr>
            </w:pPr>
            <w:r>
              <w:rPr>
                <w:b/>
              </w:rPr>
              <w:lastRenderedPageBreak/>
              <w:t>Describe</w:t>
            </w:r>
            <w:r w:rsidRPr="00DE19D2">
              <w:rPr>
                <w:b/>
              </w:rPr>
              <w:t xml:space="preserve"> at least TWO characteristics o</w:t>
            </w:r>
            <w:r>
              <w:rPr>
                <w:b/>
              </w:rPr>
              <w:t xml:space="preserve">f your Age </w:t>
            </w:r>
          </w:p>
          <w:p w:rsidR="00D74A07" w:rsidRDefault="00D74A07" w:rsidP="0038362C">
            <w:pPr>
              <w:rPr>
                <w:b/>
              </w:rPr>
            </w:pPr>
            <w:r>
              <w:rPr>
                <w:b/>
              </w:rPr>
              <w:t>Group from PIESM (P</w:t>
            </w:r>
            <w:r w:rsidRPr="00DE19D2">
              <w:rPr>
                <w:b/>
              </w:rPr>
              <w:t xml:space="preserve">hysical, Intellectual, Emotional, Social, </w:t>
            </w:r>
            <w:r>
              <w:rPr>
                <w:b/>
              </w:rPr>
              <w:t xml:space="preserve">and </w:t>
            </w:r>
            <w:r w:rsidRPr="00DE19D2">
              <w:rPr>
                <w:b/>
              </w:rPr>
              <w:t>Moral Development):</w:t>
            </w:r>
          </w:p>
          <w:p w:rsidR="00D74A07" w:rsidRDefault="00D74A07" w:rsidP="0038362C">
            <w:pPr>
              <w:rPr>
                <w:b/>
              </w:rPr>
            </w:pPr>
          </w:p>
          <w:p w:rsidR="00D74A07" w:rsidRPr="00CE206B" w:rsidRDefault="00D74A07" w:rsidP="00D74A07">
            <w:pPr>
              <w:pStyle w:val="ListParagraph"/>
              <w:numPr>
                <w:ilvl w:val="0"/>
                <w:numId w:val="1"/>
              </w:numPr>
              <w:rPr>
                <w:b/>
              </w:rPr>
            </w:pPr>
            <w:r>
              <w:rPr>
                <w:b/>
              </w:rPr>
              <w:t xml:space="preserve"> Students are just beginning to go through physical changes due to puberty</w:t>
            </w:r>
          </w:p>
          <w:p w:rsidR="00D74A07" w:rsidRDefault="00D74A07" w:rsidP="0038362C">
            <w:pPr>
              <w:rPr>
                <w:b/>
              </w:rPr>
            </w:pPr>
          </w:p>
          <w:p w:rsidR="00D74A07" w:rsidRPr="00CE206B" w:rsidRDefault="00D74A07" w:rsidP="00D74A07">
            <w:pPr>
              <w:pStyle w:val="ListParagraph"/>
              <w:numPr>
                <w:ilvl w:val="0"/>
                <w:numId w:val="1"/>
              </w:numPr>
              <w:rPr>
                <w:b/>
              </w:rPr>
            </w:pPr>
            <w:r>
              <w:rPr>
                <w:b/>
              </w:rPr>
              <w:t>Students are becoming interested in learning more about their bodies and the physical changes going on.</w:t>
            </w:r>
          </w:p>
          <w:p w:rsidR="00D74A07" w:rsidRDefault="00D74A07" w:rsidP="0038362C">
            <w:pPr>
              <w:rPr>
                <w:b/>
              </w:rPr>
            </w:pPr>
          </w:p>
          <w:p w:rsidR="00D74A07" w:rsidRDefault="00D74A07" w:rsidP="0038362C">
            <w:pPr>
              <w:rPr>
                <w:b/>
              </w:rPr>
            </w:pPr>
          </w:p>
          <w:p w:rsidR="00D74A07" w:rsidRDefault="00D74A07" w:rsidP="0038362C">
            <w:pPr>
              <w:rPr>
                <w:b/>
              </w:rPr>
            </w:pPr>
            <w:r>
              <w:rPr>
                <w:b/>
              </w:rPr>
              <w:t>How will these be addressed in your lesson plan?</w:t>
            </w:r>
          </w:p>
          <w:p w:rsidR="00D74A07" w:rsidRDefault="00D74A07" w:rsidP="0038362C">
            <w:pPr>
              <w:rPr>
                <w:b/>
              </w:rPr>
            </w:pPr>
          </w:p>
          <w:p w:rsidR="00D74A07" w:rsidRPr="00CE206B" w:rsidRDefault="00D74A07" w:rsidP="0038362C">
            <w:pPr>
              <w:rPr>
                <w:b/>
                <w:u w:val="single"/>
              </w:rPr>
            </w:pPr>
            <w:r>
              <w:rPr>
                <w:b/>
              </w:rPr>
              <w:t xml:space="preserve">I am going to discuss with students what is “normal” when it comes to body types.  We are talking about medias portrayal so I can compare our cultural images to real life.  Students will also be talking about BMI and skin folding.   Students will begin learning that staying active and having a healthy skin fold (body fat percentage) will help one be healthier and reduce risk for cancer and disease. </w:t>
            </w:r>
          </w:p>
          <w:p w:rsidR="00D74A07" w:rsidRDefault="00D74A07" w:rsidP="0038362C">
            <w:pPr>
              <w:rPr>
                <w:b/>
              </w:rPr>
            </w:pPr>
          </w:p>
          <w:p w:rsidR="00D74A07" w:rsidRDefault="00D74A07" w:rsidP="0038362C"/>
        </w:tc>
        <w:tc>
          <w:tcPr>
            <w:tcW w:w="4748" w:type="dxa"/>
          </w:tcPr>
          <w:p w:rsidR="00D74A07" w:rsidRDefault="00D74A07" w:rsidP="0038362C">
            <w:pPr>
              <w:rPr>
                <w:b/>
              </w:rPr>
            </w:pPr>
            <w:r>
              <w:rPr>
                <w:b/>
              </w:rPr>
              <w:t>Describe</w:t>
            </w:r>
            <w:bookmarkStart w:id="0" w:name="_GoBack"/>
            <w:bookmarkEnd w:id="0"/>
            <w:r>
              <w:rPr>
                <w:b/>
              </w:rPr>
              <w:t xml:space="preserve"> at least TWO components of diversity within your classroom (MI, gender, SES…)</w:t>
            </w:r>
          </w:p>
          <w:p w:rsidR="00D74A07" w:rsidRDefault="00D74A07" w:rsidP="0038362C">
            <w:pPr>
              <w:rPr>
                <w:b/>
              </w:rPr>
            </w:pPr>
          </w:p>
          <w:p w:rsidR="00D74A07" w:rsidRPr="000F4E4B" w:rsidRDefault="00D74A07" w:rsidP="00D74A07">
            <w:pPr>
              <w:pStyle w:val="ListParagraph"/>
              <w:numPr>
                <w:ilvl w:val="0"/>
                <w:numId w:val="2"/>
              </w:numPr>
              <w:rPr>
                <w:b/>
              </w:rPr>
            </w:pPr>
            <w:r>
              <w:rPr>
                <w:b/>
              </w:rPr>
              <w:t xml:space="preserve"> I will include at least two multiple Intelligences</w:t>
            </w:r>
          </w:p>
          <w:p w:rsidR="00D74A07" w:rsidRDefault="00D74A07" w:rsidP="0038362C">
            <w:pPr>
              <w:rPr>
                <w:b/>
              </w:rPr>
            </w:pPr>
          </w:p>
          <w:p w:rsidR="00D74A07" w:rsidRPr="000F4E4B" w:rsidRDefault="00D74A07" w:rsidP="00D74A07">
            <w:pPr>
              <w:pStyle w:val="ListParagraph"/>
              <w:numPr>
                <w:ilvl w:val="0"/>
                <w:numId w:val="2"/>
              </w:numPr>
              <w:rPr>
                <w:b/>
              </w:rPr>
            </w:pPr>
            <w:r>
              <w:rPr>
                <w:b/>
              </w:rPr>
              <w:t>I will include different statistics for each gender.</w:t>
            </w:r>
          </w:p>
          <w:p w:rsidR="00D74A07" w:rsidRDefault="00D74A07" w:rsidP="0038362C">
            <w:pPr>
              <w:rPr>
                <w:b/>
              </w:rPr>
            </w:pPr>
          </w:p>
          <w:p w:rsidR="00D74A07" w:rsidRDefault="00D74A07" w:rsidP="0038362C">
            <w:pPr>
              <w:rPr>
                <w:b/>
              </w:rPr>
            </w:pPr>
          </w:p>
          <w:p w:rsidR="00D74A07" w:rsidRDefault="00D74A07" w:rsidP="0038362C">
            <w:pPr>
              <w:rPr>
                <w:b/>
              </w:rPr>
            </w:pPr>
            <w:r>
              <w:rPr>
                <w:b/>
              </w:rPr>
              <w:t>How will these be addressed in your lesson plan?</w:t>
            </w:r>
          </w:p>
          <w:p w:rsidR="00D74A07" w:rsidRDefault="00D74A07" w:rsidP="0038362C">
            <w:pPr>
              <w:rPr>
                <w:b/>
              </w:rPr>
            </w:pPr>
          </w:p>
          <w:p w:rsidR="00D74A07" w:rsidRDefault="00D74A07" w:rsidP="0038362C">
            <w:pPr>
              <w:rPr>
                <w:b/>
              </w:rPr>
            </w:pPr>
            <w:r>
              <w:rPr>
                <w:b/>
              </w:rPr>
              <w:t>I will have students use a game at the end that will test their knowledge of the content that was taught, and they will be using hands on skills for the kinesthetic learners.</w:t>
            </w:r>
          </w:p>
          <w:p w:rsidR="00D74A07" w:rsidRDefault="00D74A07" w:rsidP="0038362C">
            <w:pPr>
              <w:rPr>
                <w:b/>
              </w:rPr>
            </w:pPr>
          </w:p>
          <w:p w:rsidR="00D74A07" w:rsidRPr="00A2057C" w:rsidRDefault="00D74A07" w:rsidP="0038362C">
            <w:r>
              <w:rPr>
                <w:b/>
              </w:rPr>
              <w:t>When discussing BMI and Skin folding, it is important to note that males and females generally have different body proportions; therefore, their percentages will differ for healthy recommended percents.</w:t>
            </w:r>
          </w:p>
        </w:tc>
      </w:tr>
      <w:tr w:rsidR="00D74A07" w:rsidTr="0038362C">
        <w:trPr>
          <w:trHeight w:val="872"/>
        </w:trPr>
        <w:tc>
          <w:tcPr>
            <w:tcW w:w="9576" w:type="dxa"/>
            <w:gridSpan w:val="2"/>
          </w:tcPr>
          <w:p w:rsidR="00D74A07" w:rsidRDefault="00D74A07" w:rsidP="0038362C">
            <w:pPr>
              <w:rPr>
                <w:b/>
              </w:rPr>
            </w:pPr>
            <w:r>
              <w:rPr>
                <w:b/>
              </w:rPr>
              <w:t>What plans (if any) do you have to include technology?</w:t>
            </w:r>
          </w:p>
          <w:p w:rsidR="00D74A07" w:rsidRDefault="00D74A07" w:rsidP="0038362C">
            <w:pPr>
              <w:rPr>
                <w:b/>
              </w:rPr>
            </w:pPr>
            <w:r>
              <w:rPr>
                <w:b/>
              </w:rPr>
              <w:t>Yes, use projector to show images.</w:t>
            </w:r>
          </w:p>
        </w:tc>
      </w:tr>
    </w:tbl>
    <w:p w:rsidR="00D74A07" w:rsidRDefault="00D74A07" w:rsidP="00D74A07"/>
    <w:p w:rsidR="00D74A07" w:rsidRDefault="00D74A07" w:rsidP="00D74A07"/>
    <w:tbl>
      <w:tblPr>
        <w:tblStyle w:val="TableGrid"/>
        <w:tblW w:w="0" w:type="auto"/>
        <w:tblLook w:val="04A0"/>
      </w:tblPr>
      <w:tblGrid>
        <w:gridCol w:w="9576"/>
      </w:tblGrid>
      <w:tr w:rsidR="00D74A07" w:rsidTr="0038362C">
        <w:trPr>
          <w:trHeight w:val="3590"/>
        </w:trPr>
        <w:tc>
          <w:tcPr>
            <w:tcW w:w="9576" w:type="dxa"/>
          </w:tcPr>
          <w:p w:rsidR="00D74A07" w:rsidRDefault="00D74A07" w:rsidP="0038362C">
            <w:pPr>
              <w:rPr>
                <w:b/>
              </w:rPr>
            </w:pPr>
            <w:r>
              <w:rPr>
                <w:b/>
              </w:rPr>
              <w:t xml:space="preserve">Instructional Objectives: </w:t>
            </w:r>
          </w:p>
          <w:p w:rsidR="00D74A07" w:rsidRDefault="00D74A07" w:rsidP="0038362C">
            <w:pPr>
              <w:rPr>
                <w:b/>
              </w:rPr>
            </w:pPr>
            <w:r w:rsidRPr="005A7589">
              <w:rPr>
                <w:b/>
              </w:rPr>
              <w:t xml:space="preserve">What do you expect your students to KNOW / be able to DO at the end of the period that they did not know/ could not do at the beginning of the period? These must be measurable. Look at the Blooms Taxonomy verb sheet. </w:t>
            </w:r>
          </w:p>
          <w:p w:rsidR="00D74A07" w:rsidRPr="00A2057C" w:rsidRDefault="00D74A07" w:rsidP="0038362C">
            <w:r>
              <w:t>Students will be able to describe different ways to test body fat percentages, and explain what these percentages mean in terms of health.</w:t>
            </w:r>
          </w:p>
          <w:p w:rsidR="00D74A07" w:rsidRDefault="00D74A07" w:rsidP="0038362C">
            <w:pPr>
              <w:rPr>
                <w:b/>
              </w:rPr>
            </w:pPr>
          </w:p>
          <w:p w:rsidR="00D74A07" w:rsidRDefault="00D74A07" w:rsidP="0038362C">
            <w:pPr>
              <w:rPr>
                <w:b/>
              </w:rPr>
            </w:pPr>
            <w:smartTag w:uri="urn:schemas-microsoft-com:office:smarttags" w:element="place">
              <w:r>
                <w:rPr>
                  <w:b/>
                </w:rPr>
                <w:t>Wisconsin</w:t>
              </w:r>
            </w:smartTag>
            <w:r>
              <w:rPr>
                <w:b/>
              </w:rPr>
              <w:t xml:space="preserve"> Model Academic Standard (WMAS) Connection:</w:t>
            </w:r>
          </w:p>
          <w:p w:rsidR="00D74A07" w:rsidRPr="00BB5C93" w:rsidRDefault="00D74A07" w:rsidP="0038362C">
            <w:pPr>
              <w:rPr>
                <w:i/>
              </w:rPr>
            </w:pPr>
            <w:r>
              <w:rPr>
                <w:b/>
              </w:rPr>
              <w:tab/>
            </w:r>
            <w:r w:rsidRPr="00BB5C93">
              <w:rPr>
                <w:i/>
              </w:rPr>
              <w:t xml:space="preserve">List one </w:t>
            </w:r>
            <w:r>
              <w:rPr>
                <w:i/>
              </w:rPr>
              <w:t>(</w:t>
            </w:r>
            <w:r w:rsidRPr="00BB5C93">
              <w:rPr>
                <w:i/>
              </w:rPr>
              <w:t>or two</w:t>
            </w:r>
            <w:r>
              <w:rPr>
                <w:i/>
              </w:rPr>
              <w:t>) at most</w:t>
            </w:r>
            <w:r w:rsidRPr="00BB5C93">
              <w:rPr>
                <w:i/>
              </w:rPr>
              <w:t>.</w:t>
            </w:r>
          </w:p>
          <w:p w:rsidR="00D74A07" w:rsidRDefault="00D74A07" w:rsidP="0038362C">
            <w:pPr>
              <w:rPr>
                <w:b/>
              </w:rPr>
            </w:pPr>
          </w:p>
          <w:p w:rsidR="00D74A07" w:rsidRPr="00A2057C" w:rsidRDefault="00D74A07" w:rsidP="00D74A07">
            <w:pPr>
              <w:pStyle w:val="ListParagraph"/>
              <w:numPr>
                <w:ilvl w:val="0"/>
                <w:numId w:val="3"/>
              </w:numPr>
              <w:rPr>
                <w:b/>
              </w:rPr>
            </w:pPr>
            <w:r w:rsidRPr="00A2057C">
              <w:rPr>
                <w:rStyle w:val="Strong"/>
                <w:rFonts w:cs="Arial"/>
                <w:color w:val="000000"/>
              </w:rPr>
              <w:t>Teachers understand that children learn differently.</w:t>
            </w:r>
            <w:r w:rsidRPr="00A2057C">
              <w:rPr>
                <w:rFonts w:cs="Arial"/>
                <w:color w:val="000000"/>
              </w:rPr>
              <w:t xml:space="preserve"> </w:t>
            </w:r>
            <w:r w:rsidRPr="00A2057C">
              <w:rPr>
                <w:rFonts w:cs="Arial"/>
                <w:color w:val="000000"/>
              </w:rPr>
              <w:br/>
              <w:t>The teacher understands how pupils differ in their approaches to learning and the barriers that impede learning and can adapt instruction to meet the diverse needs of pupils, including those with disabilities and exceptionalities.</w:t>
            </w:r>
          </w:p>
          <w:p w:rsidR="00D74A07" w:rsidRDefault="00D74A07" w:rsidP="0038362C">
            <w:pPr>
              <w:rPr>
                <w:b/>
              </w:rPr>
            </w:pPr>
          </w:p>
          <w:p w:rsidR="00D74A07" w:rsidRDefault="00D74A07" w:rsidP="0038362C">
            <w:pPr>
              <w:rPr>
                <w:b/>
              </w:rPr>
            </w:pPr>
            <w:r>
              <w:rPr>
                <w:b/>
              </w:rPr>
              <w:t>How does this lesson fit within the UNIT of Instruction (yesterday they learned…/tomorrow they will learn)?</w:t>
            </w:r>
          </w:p>
          <w:p w:rsidR="00D74A07" w:rsidRDefault="00D74A07" w:rsidP="0038362C">
            <w:r>
              <w:lastRenderedPageBreak/>
              <w:t xml:space="preserve">Students are learning the five fitness concepts in PE.  Yesterday they learned about flexibility and </w:t>
            </w:r>
            <w:proofErr w:type="spellStart"/>
            <w:proofErr w:type="gramStart"/>
            <w:r>
              <w:t>it’s</w:t>
            </w:r>
            <w:proofErr w:type="spellEnd"/>
            <w:proofErr w:type="gramEnd"/>
            <w:r>
              <w:t xml:space="preserve"> importance in fitness, today they are learning about body composition, and tomorrow they will learn more about nutrition.  </w:t>
            </w:r>
          </w:p>
          <w:p w:rsidR="00D74A07" w:rsidRDefault="00D74A07" w:rsidP="0038362C"/>
          <w:p w:rsidR="00D74A07" w:rsidRDefault="00D74A07" w:rsidP="0038362C"/>
          <w:p w:rsidR="00D74A07" w:rsidRDefault="00D74A07" w:rsidP="0038362C"/>
        </w:tc>
      </w:tr>
    </w:tbl>
    <w:p w:rsidR="00D74A07" w:rsidRPr="000C0A85" w:rsidRDefault="00D74A07" w:rsidP="00D74A07">
      <w:pPr>
        <w:spacing w:after="200" w:line="276" w:lineRule="auto"/>
      </w:pPr>
      <w:r w:rsidRPr="0037611A">
        <w:rPr>
          <w:b/>
          <w:sz w:val="28"/>
          <w:szCs w:val="28"/>
        </w:rPr>
        <w:lastRenderedPageBreak/>
        <w:t>Section I</w:t>
      </w:r>
      <w:r>
        <w:rPr>
          <w:b/>
          <w:sz w:val="28"/>
          <w:szCs w:val="28"/>
        </w:rPr>
        <w:t xml:space="preserve">I: Lesson Planning </w:t>
      </w:r>
    </w:p>
    <w:p w:rsidR="00D74A07" w:rsidRPr="009C5CA8" w:rsidRDefault="00D74A07" w:rsidP="00D74A07">
      <w:pPr>
        <w:rPr>
          <w:b/>
        </w:rPr>
      </w:pPr>
      <w:r w:rsidRPr="006F3F46">
        <w:rPr>
          <w:b/>
        </w:rPr>
        <w:t>Include time estimates.</w:t>
      </w:r>
    </w:p>
    <w:p w:rsidR="00D74A07" w:rsidRDefault="00D74A07" w:rsidP="00D74A07"/>
    <w:tbl>
      <w:tblPr>
        <w:tblStyle w:val="TableGrid"/>
        <w:tblW w:w="0" w:type="auto"/>
        <w:tblLook w:val="04A0"/>
      </w:tblPr>
      <w:tblGrid>
        <w:gridCol w:w="9576"/>
      </w:tblGrid>
      <w:tr w:rsidR="00D74A07" w:rsidTr="0038362C">
        <w:trPr>
          <w:trHeight w:val="1700"/>
        </w:trPr>
        <w:tc>
          <w:tcPr>
            <w:tcW w:w="9576" w:type="dxa"/>
          </w:tcPr>
          <w:p w:rsidR="00D74A07" w:rsidRPr="00817ECE" w:rsidRDefault="00D74A07" w:rsidP="0038362C">
            <w:pPr>
              <w:rPr>
                <w:rFonts w:ascii="Times New Roman" w:hAnsi="Times New Roman" w:cs="Times New Roman"/>
                <w:sz w:val="28"/>
                <w:szCs w:val="28"/>
              </w:rPr>
            </w:pPr>
            <w:r w:rsidRPr="00817ECE">
              <w:rPr>
                <w:rFonts w:ascii="Times New Roman" w:hAnsi="Times New Roman" w:cs="Times New Roman"/>
                <w:b/>
                <w:sz w:val="28"/>
                <w:szCs w:val="28"/>
              </w:rPr>
              <w:t>Engage:</w:t>
            </w:r>
            <w:r w:rsidRPr="00817ECE">
              <w:rPr>
                <w:rFonts w:ascii="Times New Roman" w:hAnsi="Times New Roman" w:cs="Times New Roman"/>
                <w:sz w:val="28"/>
                <w:szCs w:val="28"/>
              </w:rPr>
              <w:t xml:space="preserve">  Show pictures (Body Builder, Models, vs. someone of average body composition) What do you think is “normal” and healthy?  It is important to explain to students that our cultural values are</w:t>
            </w:r>
            <w:r>
              <w:rPr>
                <w:rFonts w:ascii="Times New Roman" w:hAnsi="Times New Roman" w:cs="Times New Roman"/>
                <w:sz w:val="28"/>
                <w:szCs w:val="28"/>
              </w:rPr>
              <w:t>n’t</w:t>
            </w:r>
            <w:r w:rsidRPr="00817ECE">
              <w:rPr>
                <w:rFonts w:ascii="Times New Roman" w:hAnsi="Times New Roman" w:cs="Times New Roman"/>
                <w:sz w:val="28"/>
                <w:szCs w:val="28"/>
              </w:rPr>
              <w:t xml:space="preserve"> necessary accurate and expose them to what being healthy and in shape really means.  </w:t>
            </w:r>
          </w:p>
          <w:p w:rsidR="00D74A07" w:rsidRDefault="00D74A07" w:rsidP="0038362C">
            <w:pPr>
              <w:rPr>
                <w:b/>
                <w:szCs w:val="24"/>
              </w:rPr>
            </w:pPr>
          </w:p>
          <w:p w:rsidR="00D74A07" w:rsidRDefault="00D74A07" w:rsidP="0038362C"/>
          <w:p w:rsidR="00D74A07" w:rsidRDefault="00D74A07" w:rsidP="0038362C"/>
          <w:p w:rsidR="00D74A07" w:rsidRDefault="00D74A07" w:rsidP="0038362C"/>
          <w:p w:rsidR="00D74A07" w:rsidRDefault="00D74A07" w:rsidP="0038362C"/>
          <w:p w:rsidR="00D74A07" w:rsidRDefault="00D74A07" w:rsidP="0038362C"/>
        </w:tc>
      </w:tr>
    </w:tbl>
    <w:p w:rsidR="00D74A07" w:rsidRDefault="00D74A07" w:rsidP="00D74A07"/>
    <w:tbl>
      <w:tblPr>
        <w:tblStyle w:val="TableGrid"/>
        <w:tblW w:w="0" w:type="auto"/>
        <w:tblLook w:val="04A0"/>
      </w:tblPr>
      <w:tblGrid>
        <w:gridCol w:w="9576"/>
      </w:tblGrid>
      <w:tr w:rsidR="00D74A07" w:rsidTr="0038362C">
        <w:trPr>
          <w:trHeight w:val="1637"/>
        </w:trPr>
        <w:tc>
          <w:tcPr>
            <w:tcW w:w="9576" w:type="dxa"/>
          </w:tcPr>
          <w:p w:rsidR="00D74A07" w:rsidRDefault="00D74A07" w:rsidP="0038362C">
            <w:pPr>
              <w:rPr>
                <w:b/>
              </w:rPr>
            </w:pPr>
            <w:r w:rsidRPr="00817ECE">
              <w:rPr>
                <w:rFonts w:ascii="Times New Roman" w:hAnsi="Times New Roman" w:cs="Times New Roman"/>
                <w:b/>
                <w:sz w:val="28"/>
                <w:szCs w:val="28"/>
              </w:rPr>
              <w:t>Explore:</w:t>
            </w:r>
            <w:r w:rsidRPr="00817ECE">
              <w:rPr>
                <w:rFonts w:ascii="Times New Roman" w:hAnsi="Times New Roman" w:cs="Times New Roman"/>
                <w:sz w:val="28"/>
                <w:szCs w:val="28"/>
              </w:rPr>
              <w:t xml:space="preserve">  With a computer and a study guideline, students will search Body Composition and it health benefits.  I will have some recommended sites that will help students search for answers.</w:t>
            </w:r>
          </w:p>
          <w:p w:rsidR="00D74A07" w:rsidRDefault="00D74A07" w:rsidP="0038362C">
            <w:pPr>
              <w:rPr>
                <w:b/>
              </w:rPr>
            </w:pPr>
          </w:p>
          <w:p w:rsidR="00D74A07" w:rsidRPr="006F3F46" w:rsidRDefault="00D74A07" w:rsidP="0038362C">
            <w:pPr>
              <w:rPr>
                <w:b/>
              </w:rPr>
            </w:pPr>
          </w:p>
          <w:p w:rsidR="00D74A07" w:rsidRDefault="00D74A07" w:rsidP="0038362C">
            <w:r>
              <w:rPr>
                <w:rFonts w:eastAsia="Arial Unicode MS" w:cs="Arial Unicode MS"/>
                <w:b/>
                <w:szCs w:val="19"/>
              </w:rPr>
              <w:t>Teacher Observation to be sure students are working</w:t>
            </w:r>
          </w:p>
          <w:p w:rsidR="00D74A07" w:rsidRDefault="00D74A07" w:rsidP="0038362C"/>
          <w:p w:rsidR="00D74A07" w:rsidRDefault="00D74A07" w:rsidP="0038362C"/>
          <w:p w:rsidR="00D74A07" w:rsidRDefault="00D74A07" w:rsidP="0038362C"/>
        </w:tc>
      </w:tr>
    </w:tbl>
    <w:p w:rsidR="00D74A07" w:rsidRDefault="00D74A07" w:rsidP="00D74A07"/>
    <w:tbl>
      <w:tblPr>
        <w:tblStyle w:val="TableGrid"/>
        <w:tblW w:w="0" w:type="auto"/>
        <w:tblLook w:val="04A0"/>
      </w:tblPr>
      <w:tblGrid>
        <w:gridCol w:w="9576"/>
      </w:tblGrid>
      <w:tr w:rsidR="00D74A07" w:rsidTr="0038362C">
        <w:trPr>
          <w:trHeight w:val="1925"/>
        </w:trPr>
        <w:tc>
          <w:tcPr>
            <w:tcW w:w="9576" w:type="dxa"/>
          </w:tcPr>
          <w:p w:rsidR="00D74A07" w:rsidRDefault="00D74A07" w:rsidP="0038362C">
            <w:pPr>
              <w:rPr>
                <w:b/>
                <w:szCs w:val="24"/>
              </w:rPr>
            </w:pPr>
          </w:p>
          <w:p w:rsidR="00D74A07" w:rsidRDefault="00D74A07" w:rsidP="0038362C">
            <w:pPr>
              <w:rPr>
                <w:b/>
                <w:szCs w:val="24"/>
              </w:rPr>
            </w:pPr>
            <w:r w:rsidRPr="00817ECE">
              <w:rPr>
                <w:rFonts w:ascii="Times New Roman" w:hAnsi="Times New Roman" w:cs="Times New Roman"/>
                <w:b/>
                <w:sz w:val="28"/>
                <w:szCs w:val="28"/>
              </w:rPr>
              <w:t>Explain:</w:t>
            </w:r>
            <w:r w:rsidRPr="00817ECE">
              <w:rPr>
                <w:rFonts w:ascii="Times New Roman" w:hAnsi="Times New Roman" w:cs="Times New Roman"/>
                <w:sz w:val="28"/>
                <w:szCs w:val="28"/>
              </w:rPr>
              <w:t xml:space="preserve"> Cover the different measurements of Body Composition: BMI &amp; Skin Folds, Underwater weight, </w:t>
            </w:r>
            <w:proofErr w:type="spellStart"/>
            <w:r w:rsidRPr="00817ECE">
              <w:rPr>
                <w:rFonts w:ascii="Times New Roman" w:hAnsi="Times New Roman" w:cs="Times New Roman"/>
                <w:sz w:val="28"/>
                <w:szCs w:val="28"/>
              </w:rPr>
              <w:t>Electrocariogram</w:t>
            </w:r>
            <w:proofErr w:type="spellEnd"/>
            <w:r w:rsidRPr="00817ECE">
              <w:rPr>
                <w:rFonts w:ascii="Times New Roman" w:hAnsi="Times New Roman" w:cs="Times New Roman"/>
                <w:sz w:val="28"/>
                <w:szCs w:val="28"/>
              </w:rPr>
              <w:t>.  Which ones are most accurate and why?  Have a student who is comfortable get skin folded</w:t>
            </w:r>
          </w:p>
          <w:p w:rsidR="00D74A07" w:rsidRDefault="00D74A07" w:rsidP="0038362C">
            <w:pPr>
              <w:rPr>
                <w:b/>
                <w:szCs w:val="24"/>
              </w:rPr>
            </w:pPr>
          </w:p>
          <w:p w:rsidR="00D74A07" w:rsidRDefault="00D74A07" w:rsidP="0038362C">
            <w:pPr>
              <w:rPr>
                <w:b/>
                <w:szCs w:val="24"/>
              </w:rPr>
            </w:pPr>
            <w:r>
              <w:rPr>
                <w:b/>
                <w:szCs w:val="24"/>
              </w:rPr>
              <w:t>How will you assess students’ explanations?</w:t>
            </w:r>
          </w:p>
          <w:p w:rsidR="00D74A07" w:rsidRDefault="00D74A07" w:rsidP="0038362C">
            <w:pPr>
              <w:rPr>
                <w:b/>
                <w:szCs w:val="24"/>
              </w:rPr>
            </w:pPr>
            <w:r>
              <w:rPr>
                <w:b/>
                <w:szCs w:val="24"/>
              </w:rPr>
              <w:br/>
            </w:r>
            <w:r>
              <w:rPr>
                <w:b/>
                <w:szCs w:val="24"/>
              </w:rPr>
              <w:lastRenderedPageBreak/>
              <w:t>Students will answer the question appropriately during Q&amp;A</w:t>
            </w:r>
          </w:p>
          <w:p w:rsidR="00D74A07" w:rsidRDefault="00D74A07" w:rsidP="0038362C">
            <w:pPr>
              <w:rPr>
                <w:b/>
                <w:szCs w:val="24"/>
              </w:rPr>
            </w:pPr>
          </w:p>
          <w:p w:rsidR="00D74A07" w:rsidRPr="003F1ACA" w:rsidRDefault="00D74A07" w:rsidP="0038362C">
            <w:pPr>
              <w:rPr>
                <w:b/>
                <w:szCs w:val="24"/>
              </w:rPr>
            </w:pPr>
          </w:p>
        </w:tc>
      </w:tr>
    </w:tbl>
    <w:p w:rsidR="00D74A07" w:rsidRDefault="00D74A07" w:rsidP="00D74A07"/>
    <w:tbl>
      <w:tblPr>
        <w:tblStyle w:val="TableGrid"/>
        <w:tblW w:w="0" w:type="auto"/>
        <w:tblLook w:val="04A0"/>
      </w:tblPr>
      <w:tblGrid>
        <w:gridCol w:w="9576"/>
      </w:tblGrid>
      <w:tr w:rsidR="00D74A07" w:rsidTr="0038362C">
        <w:trPr>
          <w:trHeight w:val="2087"/>
        </w:trPr>
        <w:tc>
          <w:tcPr>
            <w:tcW w:w="9576" w:type="dxa"/>
          </w:tcPr>
          <w:p w:rsidR="00D74A07" w:rsidRPr="00817ECE" w:rsidRDefault="00D74A07" w:rsidP="0038362C">
            <w:pPr>
              <w:rPr>
                <w:rFonts w:ascii="Times New Roman" w:hAnsi="Times New Roman" w:cs="Times New Roman"/>
                <w:sz w:val="28"/>
                <w:szCs w:val="28"/>
              </w:rPr>
            </w:pPr>
            <w:r w:rsidRPr="00817ECE">
              <w:rPr>
                <w:rFonts w:ascii="Times New Roman" w:hAnsi="Times New Roman" w:cs="Times New Roman"/>
                <w:b/>
                <w:sz w:val="28"/>
                <w:szCs w:val="28"/>
              </w:rPr>
              <w:t xml:space="preserve">Elaborate: </w:t>
            </w:r>
            <w:r w:rsidRPr="00817ECE">
              <w:rPr>
                <w:rFonts w:ascii="Times New Roman" w:hAnsi="Times New Roman" w:cs="Times New Roman"/>
                <w:sz w:val="28"/>
                <w:szCs w:val="28"/>
              </w:rPr>
              <w:t>Students play the game</w:t>
            </w:r>
            <w:proofErr w:type="gramStart"/>
            <w:r w:rsidRPr="00817ECE">
              <w:rPr>
                <w:rFonts w:ascii="Times New Roman" w:hAnsi="Times New Roman" w:cs="Times New Roman"/>
                <w:sz w:val="28"/>
                <w:szCs w:val="28"/>
              </w:rPr>
              <w:t>,  “</w:t>
            </w:r>
            <w:proofErr w:type="gramEnd"/>
            <w:r w:rsidRPr="00817ECE">
              <w:rPr>
                <w:rFonts w:ascii="Times New Roman" w:hAnsi="Times New Roman" w:cs="Times New Roman"/>
                <w:sz w:val="28"/>
                <w:szCs w:val="28"/>
              </w:rPr>
              <w:t xml:space="preserve">Cleaning out the Arteries”.  White balls count as fat.  Students start with six balls in their hula hoop “artery” and in order to get rid two of them fat molecules they need to do 20 crunches, ten push-ups, or thirty jumping jacks.  They can then go put “fat” in someone else’s artery.   </w:t>
            </w:r>
          </w:p>
          <w:p w:rsidR="00D74A07" w:rsidRDefault="00D74A07" w:rsidP="0038362C">
            <w:pPr>
              <w:rPr>
                <w:b/>
              </w:rPr>
            </w:pPr>
          </w:p>
          <w:p w:rsidR="00D74A07" w:rsidRPr="006F3F46" w:rsidRDefault="00D74A07" w:rsidP="0038362C">
            <w:pPr>
              <w:rPr>
                <w:b/>
              </w:rPr>
            </w:pPr>
            <w:r>
              <w:rPr>
                <w:b/>
              </w:rPr>
              <w:t>How will you assess students’ ability to apply information?</w:t>
            </w:r>
          </w:p>
          <w:p w:rsidR="00D74A07" w:rsidRPr="006F3F46" w:rsidRDefault="00D74A07" w:rsidP="0038362C">
            <w:pPr>
              <w:rPr>
                <w:b/>
              </w:rPr>
            </w:pPr>
            <w:r>
              <w:rPr>
                <w:b/>
              </w:rPr>
              <w:t>Student will show their knowledge through the game.</w:t>
            </w:r>
          </w:p>
          <w:p w:rsidR="00D74A07" w:rsidRDefault="00D74A07" w:rsidP="0038362C"/>
        </w:tc>
      </w:tr>
    </w:tbl>
    <w:p w:rsidR="00D74A07" w:rsidRDefault="00D74A07" w:rsidP="00D74A07"/>
    <w:tbl>
      <w:tblPr>
        <w:tblStyle w:val="TableGrid"/>
        <w:tblW w:w="0" w:type="auto"/>
        <w:tblLook w:val="04A0"/>
      </w:tblPr>
      <w:tblGrid>
        <w:gridCol w:w="9576"/>
      </w:tblGrid>
      <w:tr w:rsidR="00D74A07" w:rsidTr="0038362C">
        <w:trPr>
          <w:trHeight w:val="1790"/>
        </w:trPr>
        <w:tc>
          <w:tcPr>
            <w:tcW w:w="9576" w:type="dxa"/>
          </w:tcPr>
          <w:p w:rsidR="00D74A07" w:rsidRPr="00817ECE" w:rsidRDefault="00D74A07" w:rsidP="0038362C">
            <w:pPr>
              <w:rPr>
                <w:rFonts w:ascii="Times New Roman" w:hAnsi="Times New Roman" w:cs="Times New Roman"/>
                <w:b/>
                <w:sz w:val="28"/>
                <w:szCs w:val="28"/>
              </w:rPr>
            </w:pPr>
            <w:r w:rsidRPr="00817ECE">
              <w:rPr>
                <w:rFonts w:ascii="Times New Roman" w:hAnsi="Times New Roman" w:cs="Times New Roman"/>
                <w:b/>
                <w:sz w:val="28"/>
                <w:szCs w:val="28"/>
              </w:rPr>
              <w:t xml:space="preserve">Evaluate: </w:t>
            </w:r>
            <w:r w:rsidRPr="00817ECE">
              <w:rPr>
                <w:rFonts w:ascii="Times New Roman" w:hAnsi="Times New Roman" w:cs="Times New Roman"/>
                <w:sz w:val="28"/>
                <w:szCs w:val="28"/>
              </w:rPr>
              <w:t>Students will have to summarize what they learned today on a note card through short response or by drawing a picture.  I will use this assessment as a formal assessment on whether the students understood the material.  Students will receive full credit by handing it in</w:t>
            </w:r>
          </w:p>
          <w:p w:rsidR="00D74A07" w:rsidRDefault="00D74A07" w:rsidP="0038362C"/>
        </w:tc>
      </w:tr>
    </w:tbl>
    <w:p w:rsidR="00657FD7" w:rsidRDefault="00822EDA"/>
    <w:sectPr w:rsidR="00657FD7" w:rsidSect="00EF34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B1323"/>
    <w:multiLevelType w:val="hybridMultilevel"/>
    <w:tmpl w:val="914C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4505BA"/>
    <w:multiLevelType w:val="hybridMultilevel"/>
    <w:tmpl w:val="F8C2D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6A78CA"/>
    <w:multiLevelType w:val="hybridMultilevel"/>
    <w:tmpl w:val="A1A26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4A07"/>
    <w:rsid w:val="004D333A"/>
    <w:rsid w:val="00726BA7"/>
    <w:rsid w:val="008145EC"/>
    <w:rsid w:val="00822EDA"/>
    <w:rsid w:val="008B33B0"/>
    <w:rsid w:val="009B7F29"/>
    <w:rsid w:val="009C05DF"/>
    <w:rsid w:val="00AC21BE"/>
    <w:rsid w:val="00CB6757"/>
    <w:rsid w:val="00D74A07"/>
    <w:rsid w:val="00D81580"/>
    <w:rsid w:val="00EF34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A07"/>
    <w:pPr>
      <w:ind w:left="720"/>
      <w:contextualSpacing/>
    </w:pPr>
  </w:style>
  <w:style w:type="table" w:styleId="TableGrid">
    <w:name w:val="Table Grid"/>
    <w:basedOn w:val="TableNormal"/>
    <w:uiPriority w:val="59"/>
    <w:rsid w:val="00D74A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74A0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734</Words>
  <Characters>4188</Characters>
  <Application>Microsoft Office Word</Application>
  <DocSecurity>0</DocSecurity>
  <Lines>34</Lines>
  <Paragraphs>9</Paragraphs>
  <ScaleCrop>false</ScaleCrop>
  <Company/>
  <LinksUpToDate>false</LinksUpToDate>
  <CharactersWithSpaces>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sonnengj</dc:creator>
  <cp:lastModifiedBy>sonnengj</cp:lastModifiedBy>
  <cp:revision>2</cp:revision>
  <dcterms:created xsi:type="dcterms:W3CDTF">2012-12-02T22:19:00Z</dcterms:created>
  <dcterms:modified xsi:type="dcterms:W3CDTF">2012-12-02T22:22:00Z</dcterms:modified>
</cp:coreProperties>
</file>